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330A0" w14:textId="465B8A04" w:rsidR="00FD6974" w:rsidRPr="00064E04" w:rsidRDefault="00FD6974" w:rsidP="00257E1F">
      <w:pPr>
        <w:pStyle w:val="NoSpacing"/>
        <w:rPr>
          <w:rFonts w:ascii="Times New Roman" w:hAnsi="Times New Roman"/>
          <w:lang w:eastAsia="el-GR"/>
        </w:rPr>
      </w:pPr>
      <w:r w:rsidRPr="00FD6974">
        <w:rPr>
          <w:lang w:eastAsia="el-GR"/>
        </w:rPr>
        <w:t>Αριστερή Πρωτοβουλία</w:t>
      </w:r>
      <w:r w:rsidR="00064E04" w:rsidRPr="00064E04">
        <w:rPr>
          <w:lang w:eastAsia="el-GR"/>
        </w:rPr>
        <w:t xml:space="preserve"> </w:t>
      </w:r>
      <w:r w:rsidR="00064E04">
        <w:rPr>
          <w:lang w:eastAsia="el-GR"/>
        </w:rPr>
        <w:t>Διαλόγου και Δράσης</w:t>
      </w:r>
    </w:p>
    <w:p w14:paraId="339D44B7" w14:textId="77777777" w:rsidR="00FD6974" w:rsidRPr="00FD6974" w:rsidRDefault="00FD6974" w:rsidP="00FD6974">
      <w:pPr>
        <w:rPr>
          <w:rFonts w:ascii="Times New Roman" w:eastAsia="Times New Roman" w:hAnsi="Times New Roman" w:cs="Times New Roman"/>
          <w:lang w:eastAsia="el-GR"/>
        </w:rPr>
      </w:pPr>
    </w:p>
    <w:p w14:paraId="3361EB1C"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Είναι κάποιες εποχές που η ιστορία τρομάζοντας με τα τέρατα τα οποία δημιούργησε κάνει πίσω, σα να στέκεται για να μπορέσει να ανασάνει και να δει τι έχει πράξει.</w:t>
      </w:r>
    </w:p>
    <w:p w14:paraId="4E8567B7" w14:textId="56CB62BC"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 xml:space="preserve">Είναι </w:t>
      </w:r>
      <w:r w:rsidR="00C96FCF">
        <w:rPr>
          <w:rFonts w:ascii="Calibri" w:hAnsi="Calibri" w:cs="Times New Roman"/>
          <w:color w:val="000000"/>
          <w:sz w:val="20"/>
          <w:szCs w:val="20"/>
          <w:lang w:eastAsia="el-GR"/>
        </w:rPr>
        <w:t>οι ε</w:t>
      </w:r>
      <w:r w:rsidRPr="00FD6974">
        <w:rPr>
          <w:rFonts w:ascii="Calibri" w:hAnsi="Calibri" w:cs="Times New Roman"/>
          <w:color w:val="000000"/>
          <w:sz w:val="20"/>
          <w:szCs w:val="20"/>
          <w:lang w:eastAsia="el-GR"/>
        </w:rPr>
        <w:t>ποχές αναστοχασμού, κα</w:t>
      </w:r>
      <w:r w:rsidR="00C96FCF">
        <w:rPr>
          <w:rFonts w:ascii="Calibri" w:hAnsi="Calibri" w:cs="Times New Roman"/>
          <w:color w:val="000000"/>
          <w:sz w:val="20"/>
          <w:szCs w:val="20"/>
          <w:lang w:eastAsia="el-GR"/>
        </w:rPr>
        <w:t>ι μιας</w:t>
      </w:r>
      <w:r w:rsidRPr="00FD6974">
        <w:rPr>
          <w:rFonts w:ascii="Calibri" w:hAnsi="Calibri" w:cs="Times New Roman"/>
          <w:color w:val="FF0000"/>
          <w:sz w:val="20"/>
          <w:szCs w:val="20"/>
          <w:lang w:eastAsia="el-GR"/>
        </w:rPr>
        <w:t xml:space="preserve"> </w:t>
      </w:r>
      <w:r w:rsidRPr="00FD6974">
        <w:rPr>
          <w:rFonts w:ascii="Calibri" w:hAnsi="Calibri" w:cs="Times New Roman"/>
          <w:color w:val="000000"/>
          <w:sz w:val="20"/>
          <w:szCs w:val="20"/>
          <w:lang w:eastAsia="el-GR"/>
        </w:rPr>
        <w:t>γενικευμένης αμηχανίας, όπου στην επιφάνεια εμφανίζονται τα αδιέξοδα αλλά κάτω από αυτήν κινούνται αργά σεισμογενείς δυνάμεις ικανές να ταράξουν τον κόσμο. </w:t>
      </w:r>
    </w:p>
    <w:p w14:paraId="6EE8A973"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Δεν ειπώθηκε τυχαία ότι ζούμε στην «εποχή των τεράτων». </w:t>
      </w:r>
    </w:p>
    <w:p w14:paraId="6EB9960A" w14:textId="77777777" w:rsidR="00FD6974" w:rsidRPr="00FD6974" w:rsidRDefault="00FD6974" w:rsidP="00FD6974">
      <w:pPr>
        <w:rPr>
          <w:rFonts w:ascii="Times New Roman" w:eastAsia="Times New Roman" w:hAnsi="Times New Roman" w:cs="Times New Roman"/>
          <w:lang w:eastAsia="el-GR"/>
        </w:rPr>
      </w:pPr>
    </w:p>
    <w:p w14:paraId="60BDE1CF"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Ούτως ή άλλως τα συμβάντα που την ορίζουν είναι πρωτοφανή. </w:t>
      </w:r>
    </w:p>
    <w:p w14:paraId="6F8CBCDB" w14:textId="77777777" w:rsidR="00FD6974" w:rsidRPr="00FD6974" w:rsidRDefault="00FD6974" w:rsidP="00FD6974">
      <w:pPr>
        <w:rPr>
          <w:rFonts w:ascii="Times New Roman" w:eastAsia="Times New Roman" w:hAnsi="Times New Roman" w:cs="Times New Roman"/>
          <w:lang w:eastAsia="el-GR"/>
        </w:rPr>
      </w:pPr>
    </w:p>
    <w:p w14:paraId="053604AA" w14:textId="6BFE24E5"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Ένας μικροσκοπικός ιός βγήκε από την αδράνεια της ζούγκλας και έγινε πανδημική απειλή για την ανθρωπότητα, πυροδοτώντας τη μεγαλύτερη υγειονομική κρίση και μια νέα</w:t>
      </w:r>
      <w:r w:rsidR="00FC4A5F">
        <w:rPr>
          <w:rFonts w:ascii="Calibri" w:hAnsi="Calibri" w:cs="Times New Roman"/>
          <w:color w:val="000000"/>
          <w:sz w:val="20"/>
          <w:szCs w:val="20"/>
          <w:lang w:eastAsia="el-GR"/>
        </w:rPr>
        <w:t>,</w:t>
      </w:r>
      <w:r w:rsidRPr="00FD6974">
        <w:rPr>
          <w:rFonts w:ascii="Calibri" w:hAnsi="Calibri" w:cs="Times New Roman"/>
          <w:color w:val="000000"/>
          <w:sz w:val="20"/>
          <w:szCs w:val="20"/>
          <w:lang w:eastAsia="el-GR"/>
        </w:rPr>
        <w:t xml:space="preserve"> βαθύτερη</w:t>
      </w:r>
      <w:r w:rsidR="00FC4A5F">
        <w:rPr>
          <w:rFonts w:ascii="Calibri" w:hAnsi="Calibri" w:cs="Times New Roman"/>
          <w:color w:val="000000"/>
          <w:sz w:val="20"/>
          <w:szCs w:val="20"/>
          <w:lang w:eastAsia="el-GR"/>
        </w:rPr>
        <w:t>,</w:t>
      </w:r>
      <w:r w:rsidRPr="00FD6974">
        <w:rPr>
          <w:rFonts w:ascii="Calibri" w:hAnsi="Calibri" w:cs="Times New Roman"/>
          <w:color w:val="000000"/>
          <w:sz w:val="20"/>
          <w:szCs w:val="20"/>
          <w:lang w:eastAsia="el-GR"/>
        </w:rPr>
        <w:t xml:space="preserve"> οικονομική. Η Κλιματική Αλλαγή, είναι ένας κίνδυνος που γίνεται όλο και πιο άμεσος και εφιαλτικός, αλλά  για τους μεγάλους επιχειρηματικούς ομίλους μετατρέπεται σε ευκαιρία βίαιη</w:t>
      </w:r>
      <w:r w:rsidR="00C96FCF">
        <w:rPr>
          <w:rFonts w:ascii="Calibri" w:hAnsi="Calibri" w:cs="Times New Roman"/>
          <w:color w:val="000000"/>
          <w:sz w:val="20"/>
          <w:szCs w:val="20"/>
          <w:lang w:eastAsia="el-GR"/>
        </w:rPr>
        <w:t>ς</w:t>
      </w:r>
      <w:r w:rsidRPr="00FD6974">
        <w:rPr>
          <w:rFonts w:ascii="Calibri" w:hAnsi="Calibri" w:cs="Times New Roman"/>
          <w:color w:val="000000"/>
          <w:sz w:val="20"/>
          <w:szCs w:val="20"/>
          <w:lang w:eastAsia="el-GR"/>
        </w:rPr>
        <w:t xml:space="preserve"> κοινωνική</w:t>
      </w:r>
      <w:r w:rsidR="00C96FCF">
        <w:rPr>
          <w:rFonts w:ascii="Calibri" w:hAnsi="Calibri" w:cs="Times New Roman"/>
          <w:color w:val="000000"/>
          <w:sz w:val="20"/>
          <w:szCs w:val="20"/>
          <w:lang w:eastAsia="el-GR"/>
        </w:rPr>
        <w:t>ς</w:t>
      </w:r>
      <w:r w:rsidRPr="00FD6974">
        <w:rPr>
          <w:rFonts w:ascii="Calibri" w:hAnsi="Calibri" w:cs="Times New Roman"/>
          <w:color w:val="000000"/>
          <w:sz w:val="20"/>
          <w:szCs w:val="20"/>
          <w:lang w:eastAsia="el-GR"/>
        </w:rPr>
        <w:t xml:space="preserve"> αποδιάρθρωση</w:t>
      </w:r>
      <w:r w:rsidR="00C96FCF">
        <w:rPr>
          <w:rFonts w:ascii="Calibri" w:hAnsi="Calibri" w:cs="Times New Roman"/>
          <w:color w:val="000000"/>
          <w:sz w:val="20"/>
          <w:szCs w:val="20"/>
          <w:lang w:eastAsia="el-GR"/>
        </w:rPr>
        <w:t>ς</w:t>
      </w:r>
      <w:r w:rsidRPr="00FD6974">
        <w:rPr>
          <w:rFonts w:ascii="Calibri" w:hAnsi="Calibri" w:cs="Times New Roman"/>
          <w:color w:val="000000"/>
          <w:sz w:val="20"/>
          <w:szCs w:val="20"/>
          <w:lang w:eastAsia="el-GR"/>
        </w:rPr>
        <w:t>.</w:t>
      </w:r>
    </w:p>
    <w:p w14:paraId="045D9ED7" w14:textId="77777777" w:rsidR="00FD6974" w:rsidRPr="00FD6974" w:rsidRDefault="00FD6974" w:rsidP="00FD6974">
      <w:pPr>
        <w:rPr>
          <w:rFonts w:ascii="Times New Roman" w:eastAsia="Times New Roman" w:hAnsi="Times New Roman" w:cs="Times New Roman"/>
          <w:lang w:eastAsia="el-GR"/>
        </w:rPr>
      </w:pPr>
    </w:p>
    <w:p w14:paraId="16A3509C"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Τα μεγέθη των ανισοτήτων είναι δυσθεώρητα, τεράστια συσσώρευση πλούτου σε λίγους,  και εκατομμύρια φτωχοί που πολλαπλασιάζονται.  </w:t>
      </w:r>
    </w:p>
    <w:p w14:paraId="1258347C" w14:textId="77777777" w:rsidR="00FD6974" w:rsidRPr="00FD6974" w:rsidRDefault="00FD6974" w:rsidP="00FD6974">
      <w:pPr>
        <w:rPr>
          <w:rFonts w:ascii="Times New Roman" w:eastAsia="Times New Roman" w:hAnsi="Times New Roman" w:cs="Times New Roman"/>
          <w:lang w:eastAsia="el-GR"/>
        </w:rPr>
      </w:pPr>
    </w:p>
    <w:p w14:paraId="5CE23B48"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Σπουδαία επιστημονικά επιτεύγματα της ανθρώπινης συν-εργασίας όπως είναι τα εμβόλια και τα φάρμακα νέας γενιάς, αντί να είναι παγκόσμια κοινωνικά αγαθά, περιφράσσονται με τα συρματοπλέγματα της ιδιοκτησίας και συνεπώς μπαίνουν στην τρελή κούρσα της κερδοφορίας και των διακρατικών ανταγωνισμών, οδηγώντας στο χάος, με πρωταθλήτρια την ΕΕ, κατά τη διανομή  και εντέλει επιτρέποντας τη διάδοση της νέας εκδοχής του ιού, από χώρες που έμειναν έξω από το σχέδιο εμβολιασμού. Οι χώρες που βγαίνουν έξω από το όριο του δυτικού «πολιτισμού» μας δεν είναι τόσο μακρινές όσο θέλουν να μας δείχνουν.  </w:t>
      </w:r>
    </w:p>
    <w:p w14:paraId="6E0928DF" w14:textId="77777777" w:rsidR="00FD6974" w:rsidRPr="00FD6974" w:rsidRDefault="00FD6974" w:rsidP="00FD6974">
      <w:pPr>
        <w:rPr>
          <w:rFonts w:ascii="Times New Roman" w:eastAsia="Times New Roman" w:hAnsi="Times New Roman" w:cs="Times New Roman"/>
          <w:lang w:eastAsia="el-GR"/>
        </w:rPr>
      </w:pPr>
    </w:p>
    <w:p w14:paraId="7071EC8B"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Η νέα τεχνολογία που δημιουργεί τεράστιες δυνατότητες για  την απελευθέρωση του χρόνου και των δημιουργικών ικανοτήτων του ανθρώπου γίνεται ένας ασφυκτικός βραχνάς, μετατρέπεται σε πραγματικότητα ανεργίας και δυστυχίας, σε σωματική, πνευματική και ψυχική εξουθένωση της μισθωτής εργασίας. Η κατοχή και χρήση της από τους κολοσσούς της πληροφορικής επιτρέπουν όχι μόνο την κατασκόπευση της ανθρωπότητας αλλά και την επέμβαση στη συμπεριφορά και τη συνείδηση. </w:t>
      </w:r>
    </w:p>
    <w:p w14:paraId="5D8C8250" w14:textId="77777777" w:rsidR="00FD6974" w:rsidRPr="00FD6974" w:rsidRDefault="00FD6974" w:rsidP="00FD6974">
      <w:pPr>
        <w:rPr>
          <w:rFonts w:ascii="Times New Roman" w:eastAsia="Times New Roman" w:hAnsi="Times New Roman" w:cs="Times New Roman"/>
          <w:lang w:eastAsia="el-GR"/>
        </w:rPr>
      </w:pPr>
    </w:p>
    <w:p w14:paraId="72700D9A"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Ο γενναίος νέος κόσμος είναι εδώ, απειλητικός!   </w:t>
      </w:r>
    </w:p>
    <w:p w14:paraId="4FC6C548"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Είναι ανάγκη να αποτύχει!</w:t>
      </w:r>
    </w:p>
    <w:p w14:paraId="178B2A35"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Χρειάζεται να αντιδράσουμε!</w:t>
      </w:r>
    </w:p>
    <w:p w14:paraId="50DEFEEE"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Αυτή μπορεί να γίνει μια δική μας εποχή. </w:t>
      </w:r>
    </w:p>
    <w:p w14:paraId="15E6DBD6" w14:textId="77777777" w:rsidR="00FD6974" w:rsidRPr="00FD6974" w:rsidRDefault="00FD6974" w:rsidP="00FD6974">
      <w:pPr>
        <w:spacing w:after="240"/>
        <w:rPr>
          <w:rFonts w:ascii="Times New Roman" w:eastAsia="Times New Roman" w:hAnsi="Times New Roman" w:cs="Times New Roman"/>
          <w:lang w:eastAsia="el-GR"/>
        </w:rPr>
      </w:pPr>
    </w:p>
    <w:p w14:paraId="548C5F62"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Ενώ η πανδημία ανέδειξε την αδήριτη ανάγκη για παγκόσμια συνεργασία, η «παγκοσμιοποίηση» αποκάλυψε την ουσία της, την κυριαρχία των «μεγάλων» χωρών και των μεγάλων πολυεθνικών ομίλων πάνω σε κράτη και λαούς και τη χρηματιστικοποίηση των πάντων.</w:t>
      </w:r>
    </w:p>
    <w:p w14:paraId="283406BF"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Ο πλανήτης γίνεται ένα πεδίο εμπορικών,  κρατικών και γεωπολιτικών ιμπεριαλιστικών ανταγωνισμών, που επαναφέρουν τον πόλεμο μέχρι και την πυρηνική απειλή. </w:t>
      </w:r>
    </w:p>
    <w:p w14:paraId="6EF3A68D" w14:textId="77777777" w:rsidR="00FD6974" w:rsidRPr="00FD6974" w:rsidRDefault="00FD6974" w:rsidP="00FD6974">
      <w:pPr>
        <w:rPr>
          <w:rFonts w:ascii="Times New Roman" w:eastAsia="Times New Roman" w:hAnsi="Times New Roman" w:cs="Times New Roman"/>
          <w:lang w:eastAsia="el-GR"/>
        </w:rPr>
      </w:pPr>
    </w:p>
    <w:p w14:paraId="14494EE9"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                                                                    *****</w:t>
      </w:r>
    </w:p>
    <w:p w14:paraId="5B64F278" w14:textId="0956F0AE"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 xml:space="preserve">Στη χώρα μας, η κυβέρνηση της Νέας Δημοκρατίας, όπου </w:t>
      </w:r>
      <w:r w:rsidR="00C96FCF">
        <w:rPr>
          <w:rFonts w:ascii="Calibri" w:hAnsi="Calibri" w:cs="Times New Roman"/>
          <w:color w:val="000000"/>
          <w:sz w:val="20"/>
          <w:szCs w:val="20"/>
          <w:lang w:eastAsia="el-GR"/>
        </w:rPr>
        <w:t xml:space="preserve">μια </w:t>
      </w:r>
      <w:r w:rsidRPr="00FD6974">
        <w:rPr>
          <w:rFonts w:ascii="Calibri" w:hAnsi="Calibri" w:cs="Times New Roman"/>
          <w:color w:val="000000"/>
          <w:sz w:val="20"/>
          <w:szCs w:val="20"/>
          <w:lang w:eastAsia="el-GR"/>
        </w:rPr>
        <w:t xml:space="preserve">ακροδεξιά </w:t>
      </w:r>
      <w:r w:rsidR="00C96FCF">
        <w:rPr>
          <w:rFonts w:ascii="Calibri" w:hAnsi="Calibri" w:cs="Times New Roman"/>
          <w:color w:val="000000"/>
          <w:sz w:val="20"/>
          <w:szCs w:val="20"/>
          <w:lang w:eastAsia="el-GR"/>
        </w:rPr>
        <w:t xml:space="preserve">νεοφιλελεύθερης </w:t>
      </w:r>
      <w:r w:rsidRPr="00FD6974">
        <w:rPr>
          <w:rFonts w:ascii="Calibri" w:hAnsi="Calibri" w:cs="Times New Roman"/>
          <w:color w:val="000000"/>
          <w:sz w:val="20"/>
          <w:szCs w:val="20"/>
          <w:lang w:eastAsia="el-GR"/>
        </w:rPr>
        <w:t>τραμπικής έμπνευσης</w:t>
      </w:r>
      <w:r w:rsidR="00C96FCF">
        <w:rPr>
          <w:rFonts w:ascii="Calibri" w:hAnsi="Calibri" w:cs="Times New Roman"/>
          <w:color w:val="000000"/>
          <w:sz w:val="20"/>
          <w:szCs w:val="20"/>
          <w:lang w:eastAsia="el-GR"/>
        </w:rPr>
        <w:t xml:space="preserve"> έχει πάρει την πρωτοβουλία από τις φιλελεύθερες τάσεις</w:t>
      </w:r>
      <w:r w:rsidRPr="00FD6974">
        <w:rPr>
          <w:rFonts w:ascii="Calibri" w:hAnsi="Calibri" w:cs="Times New Roman"/>
          <w:color w:val="000000"/>
          <w:sz w:val="20"/>
          <w:szCs w:val="20"/>
          <w:lang w:eastAsia="el-GR"/>
        </w:rPr>
        <w:t xml:space="preserve">, αξιοποιεί κυνικά την πανδημία προκειμένου να εκμηδενίσει το ζωτικό πυρήνα των εργασιακών, κοινωνικών και δημοκρατικών κατακτήσεων της μεταπολίτευσης. Από το 1990 και επί 20 χρόνια η άρχουσα τάξη, με τους πολιτικούς της εκπροσώπους, ΝΔ και ΠΑΣΟΚ, ροκάνιζαν αυτόν τον πυρήνα συστηματικά και με τον μεταλλαγμένο ΣΥΡΙΖΑ, κατάφεραν ένα βαθύ πλήγμα. Τώρα, δίνουν τις χαριστικές βολές: στο 8ωρο, στη διαδήλωση, στην απεργία,  στο δημόσιο πανεπιστήμιο και σχολείο, στην πρώτη κατοικία, στο </w:t>
      </w:r>
      <w:r w:rsidRPr="00FD6974">
        <w:rPr>
          <w:rFonts w:ascii="Calibri" w:hAnsi="Calibri" w:cs="Times New Roman"/>
          <w:color w:val="000000"/>
          <w:sz w:val="20"/>
          <w:szCs w:val="20"/>
          <w:lang w:eastAsia="el-GR"/>
        </w:rPr>
        <w:lastRenderedPageBreak/>
        <w:t>προοδευτικό Οικογενειακό Δίκαιο, στο ασφαλιστικό. Ψήφισαν νέο μεσοπρόθεσμο μνημόνιο με μέτρα για εξοικονόμηση 16δισ. ευρώ, προκειμένου να επιστρέψουμε στα πλεονάσματα, ενώ η νέα κρίση είναι εδώ. </w:t>
      </w:r>
    </w:p>
    <w:p w14:paraId="4AB6DDC7" w14:textId="174FF76E"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Ιδρύουν το «αυτόνομο» ιδιωτικό σχολείο που θα αξιολογείται από την αγορά. Δημιούργησαν «στρατόπεδα συγκέντρωσης» προσφύγων και μεταναστών. Το περιβάλλον</w:t>
      </w:r>
      <w:r w:rsidRPr="00FD6974">
        <w:rPr>
          <w:rFonts w:ascii="Calibri" w:hAnsi="Calibri" w:cs="Times New Roman"/>
          <w:color w:val="00B050"/>
          <w:sz w:val="20"/>
          <w:szCs w:val="20"/>
          <w:lang w:eastAsia="el-GR"/>
        </w:rPr>
        <w:t>,</w:t>
      </w:r>
      <w:r w:rsidRPr="00FD6974">
        <w:rPr>
          <w:rFonts w:ascii="Calibri" w:hAnsi="Calibri" w:cs="Times New Roman"/>
          <w:color w:val="000000"/>
          <w:sz w:val="20"/>
          <w:szCs w:val="20"/>
          <w:lang w:eastAsia="el-GR"/>
        </w:rPr>
        <w:t xml:space="preserve"> η πολιτιστική κληρονομιά</w:t>
      </w:r>
      <w:r w:rsidRPr="00FD6974">
        <w:rPr>
          <w:rFonts w:ascii="Calibri" w:hAnsi="Calibri" w:cs="Times New Roman"/>
          <w:color w:val="00B050"/>
          <w:sz w:val="20"/>
          <w:szCs w:val="20"/>
          <w:lang w:eastAsia="el-GR"/>
        </w:rPr>
        <w:t>,</w:t>
      </w:r>
      <w:r w:rsidRPr="00FD6974">
        <w:rPr>
          <w:rFonts w:ascii="Calibri" w:hAnsi="Calibri" w:cs="Times New Roman"/>
          <w:color w:val="000000"/>
          <w:sz w:val="20"/>
          <w:szCs w:val="20"/>
          <w:lang w:eastAsia="el-GR"/>
        </w:rPr>
        <w:t xml:space="preserve"> η καλλιτεχνική ζωή και δημιουργία πυροβολούνται κατά ριπάς. Δεν μπαζώνουν μόνο την Ακρόπολη, μπαζώνουν ζωές.  </w:t>
      </w:r>
    </w:p>
    <w:p w14:paraId="6467029E"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Η έξαρση του σεξισμού και της καταδίωξης του διαφορετικού παίρνουν διαστάσεις σε μια κοινωνία που δεν εμπιστεύεται τον εαυτό της. Που δεν βλέπει μπροστά της κάτι να προσδοκά και να περιμένει.  </w:t>
      </w:r>
    </w:p>
    <w:p w14:paraId="5EDC53BE"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Η δημόσια υγεία είναι το επόμενο θήραμα. Η κυβέρνηση χειροκρότησε από τα μπαλκόνια τους υγειονομικούς, είπε μερικές μισές καλές κουβέντες για τη δημόσια υγεία και ταυτόχρονα αρνήθηκε πεισματικά μαζικούς μόνιμους διορισμούς, μετέτρεψε τα δημόσια νοσοκομεία και κέντρα υγείας σε χώρους κόλασης για το προσωπικό και ταυτόχρονα σε χώρους φτηνής επιδιόρθωσης από την ασθένεια του κορονοϊού, για να θησαυρίζουν οι επιχειρηματικοί όμιλοι υγείας. Το αποτέλεσμα είναι τραγικό, ταξικό και ανεπανόρθωτο. </w:t>
      </w:r>
    </w:p>
    <w:p w14:paraId="458592E3" w14:textId="77777777" w:rsidR="00FD6974" w:rsidRPr="00FD6974" w:rsidRDefault="00FD6974" w:rsidP="00FD6974">
      <w:pPr>
        <w:rPr>
          <w:rFonts w:ascii="Times New Roman" w:eastAsia="Times New Roman" w:hAnsi="Times New Roman" w:cs="Times New Roman"/>
          <w:lang w:eastAsia="el-GR"/>
        </w:rPr>
      </w:pPr>
    </w:p>
    <w:p w14:paraId="3060F9C3"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Με όλα αυτά, η κυβέρνηση δεν γλιτώνει την οικονομία από την κρίση, την ανεργία και τα λουκέτα μικρομεσαίων. Το σημερινό «βιώσιμο» χρέος είναι διπλάσιο από αυτό του 2010. Και οι πακτωλοί «σωτηρίας» της Ευρωπαϊκής Ένωσης αποδεικνύονται δανεικά με την επιβολή των γνωστών «μεταρρυθμίσεων», πάνω από όλα με τα αιματοβαμμένα «πρωτογενή πλεονάσματα» προς όφελος του γαλλογερμανικού «Βορρά». Ο τουρισμός, η «βαριά βιομηχανία» του ελληνικού καπιταλισμού, μετατράπηκε σε φτερό στον άνεμο. </w:t>
      </w:r>
    </w:p>
    <w:p w14:paraId="135A8BE1" w14:textId="77777777" w:rsidR="00FD6974" w:rsidRPr="00FD6974" w:rsidRDefault="00FD6974" w:rsidP="00FD6974">
      <w:pPr>
        <w:rPr>
          <w:rFonts w:ascii="Times New Roman" w:eastAsia="Times New Roman" w:hAnsi="Times New Roman" w:cs="Times New Roman"/>
          <w:lang w:eastAsia="el-GR"/>
        </w:rPr>
      </w:pPr>
    </w:p>
    <w:p w14:paraId="13B4E8A5"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                                                                   *****</w:t>
      </w:r>
    </w:p>
    <w:p w14:paraId="4B8576A7" w14:textId="5C550429" w:rsidR="0012737E" w:rsidRPr="00FD6974" w:rsidRDefault="00FD6974" w:rsidP="0012737E">
      <w:pPr>
        <w:rPr>
          <w:rFonts w:ascii="Times New Roman" w:hAnsi="Times New Roman" w:cs="Times New Roman"/>
          <w:lang w:eastAsia="el-GR"/>
        </w:rPr>
      </w:pPr>
      <w:r w:rsidRPr="00FD6974">
        <w:rPr>
          <w:rFonts w:ascii="Calibri" w:hAnsi="Calibri" w:cs="Times New Roman"/>
          <w:color w:val="000000"/>
          <w:sz w:val="20"/>
          <w:szCs w:val="20"/>
          <w:lang w:eastAsia="el-GR"/>
        </w:rPr>
        <w:t>Μπροστά σε αυτό το ζοφερό παρόν, τα ερωτηματικά των εργαζόμενων, των γυναικών, των επιστημόνων, των καλλιτεχνών, της νεολαίας, το</w:t>
      </w:r>
      <w:r w:rsidR="00C96FCF">
        <w:rPr>
          <w:rFonts w:ascii="Calibri" w:hAnsi="Calibri" w:cs="Times New Roman"/>
          <w:color w:val="000000"/>
          <w:sz w:val="20"/>
          <w:szCs w:val="20"/>
          <w:lang w:eastAsia="el-GR"/>
        </w:rPr>
        <w:t>υ εργαζόμενο</w:t>
      </w:r>
      <w:r w:rsidRPr="00FD6974">
        <w:rPr>
          <w:rFonts w:ascii="Calibri" w:hAnsi="Calibri" w:cs="Times New Roman"/>
          <w:color w:val="000000"/>
          <w:sz w:val="20"/>
          <w:szCs w:val="20"/>
          <w:lang w:eastAsia="el-GR"/>
        </w:rPr>
        <w:t>υ</w:t>
      </w:r>
      <w:r w:rsidRPr="00FD6974">
        <w:rPr>
          <w:rFonts w:ascii="Calibri" w:hAnsi="Calibri" w:cs="Times New Roman"/>
          <w:color w:val="00B050"/>
          <w:sz w:val="20"/>
          <w:szCs w:val="20"/>
          <w:lang w:eastAsia="el-GR"/>
        </w:rPr>
        <w:t xml:space="preserve"> </w:t>
      </w:r>
      <w:r w:rsidRPr="00FD6974">
        <w:rPr>
          <w:rFonts w:ascii="Calibri" w:hAnsi="Calibri" w:cs="Times New Roman"/>
          <w:color w:val="000000"/>
          <w:sz w:val="20"/>
          <w:szCs w:val="20"/>
          <w:lang w:eastAsia="el-GR"/>
        </w:rPr>
        <w:t>λαού και μαζί του, τα ερωτηματικά όλων των αριστερών, μετατρέπονται σε δικαιολογημένη αγωνία. Τι χρειάζεται να κάνουμε; Η αγωνία είναι μεγαλύτερη λόγω και  της εμπειρία</w:t>
      </w:r>
      <w:r w:rsidRPr="00FD6974">
        <w:rPr>
          <w:rFonts w:ascii="Calibri" w:hAnsi="Calibri" w:cs="Times New Roman"/>
          <w:color w:val="00B050"/>
          <w:sz w:val="20"/>
          <w:szCs w:val="20"/>
          <w:lang w:eastAsia="el-GR"/>
        </w:rPr>
        <w:t>ς</w:t>
      </w:r>
      <w:r w:rsidRPr="00FD6974">
        <w:rPr>
          <w:rFonts w:ascii="Calibri" w:hAnsi="Calibri" w:cs="Times New Roman"/>
          <w:color w:val="000000"/>
          <w:sz w:val="20"/>
          <w:szCs w:val="20"/>
          <w:lang w:eastAsia="el-GR"/>
        </w:rPr>
        <w:t xml:space="preserve"> του πρόσφατου παρελθόντος, την τραγική κατάληξη της «αριστερής» κυβέρνησης του ΣΥΡΙΖΑ η οποία εξαέρωσε την ελπίδα στις Βρυξέλες. Η αντιπολίτευση που ασκεί σήμερα, δείχνει ότι έχει προσχωρήσει αμετάκλητα στον κύκλο του συστήματος εξουσίας. </w:t>
      </w:r>
      <w:r w:rsidR="0012737E">
        <w:rPr>
          <w:rFonts w:ascii="Calibri" w:hAnsi="Calibri" w:cs="Times New Roman"/>
          <w:color w:val="000000"/>
          <w:sz w:val="20"/>
          <w:szCs w:val="20"/>
          <w:lang w:eastAsia="el-GR"/>
        </w:rPr>
        <w:t>Από την άλλη πλευρά ο στενός κομματισμός ή οι χαρισματικοί ηγέτες δεν μπορεί να δώσουν απαντήσεις στα ασφυκτικά ερωτήματα.</w:t>
      </w:r>
    </w:p>
    <w:p w14:paraId="260D5D5B" w14:textId="79E4EE1D"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Αλλά και η «δική μας» Αριστερά δεν στάθηκε αντάξια της προσδοκίας και των περιστάσεων. Οι ανεπάρκειες έγιναν πιο εμφανείς και έσπειραν ακόμη μεγαλύτερη απογοήτευση. Αποδείχθη</w:t>
      </w:r>
      <w:r w:rsidR="00C96FCF">
        <w:rPr>
          <w:rFonts w:ascii="Calibri" w:hAnsi="Calibri" w:cs="Times New Roman"/>
          <w:color w:val="000000"/>
          <w:sz w:val="20"/>
          <w:szCs w:val="20"/>
          <w:lang w:eastAsia="el-GR"/>
        </w:rPr>
        <w:t>κε</w:t>
      </w:r>
      <w:r w:rsidRPr="00FD6974">
        <w:rPr>
          <w:rFonts w:ascii="Calibri" w:hAnsi="Calibri" w:cs="Times New Roman"/>
          <w:color w:val="00B050"/>
          <w:sz w:val="20"/>
          <w:szCs w:val="20"/>
          <w:lang w:eastAsia="el-GR"/>
        </w:rPr>
        <w:t xml:space="preserve"> </w:t>
      </w:r>
      <w:r w:rsidRPr="00FD6974">
        <w:rPr>
          <w:rFonts w:ascii="Calibri" w:hAnsi="Calibri" w:cs="Times New Roman"/>
          <w:color w:val="000000"/>
          <w:sz w:val="20"/>
          <w:szCs w:val="20"/>
          <w:lang w:eastAsia="el-GR"/>
        </w:rPr>
        <w:t>τραγικά ανεπαρκ</w:t>
      </w:r>
      <w:r w:rsidR="00C96FCF">
        <w:rPr>
          <w:rFonts w:ascii="Calibri" w:hAnsi="Calibri" w:cs="Times New Roman"/>
          <w:color w:val="000000"/>
          <w:sz w:val="20"/>
          <w:szCs w:val="20"/>
          <w:lang w:eastAsia="el-GR"/>
        </w:rPr>
        <w:t>ής</w:t>
      </w:r>
      <w:r w:rsidRPr="00FD6974">
        <w:rPr>
          <w:rFonts w:ascii="Calibri" w:hAnsi="Calibri" w:cs="Times New Roman"/>
          <w:color w:val="000000"/>
          <w:sz w:val="20"/>
          <w:szCs w:val="20"/>
          <w:lang w:eastAsia="el-GR"/>
        </w:rPr>
        <w:t xml:space="preserve"> για νέες προγραμματικές επεξεργασίες,</w:t>
      </w:r>
      <w:r w:rsidRPr="00FD6974">
        <w:rPr>
          <w:rFonts w:ascii="Calibri" w:hAnsi="Calibri" w:cs="Times New Roman"/>
          <w:color w:val="00B050"/>
          <w:sz w:val="20"/>
          <w:szCs w:val="20"/>
          <w:lang w:eastAsia="el-GR"/>
        </w:rPr>
        <w:t xml:space="preserve"> </w:t>
      </w:r>
      <w:r w:rsidR="00C96FCF">
        <w:rPr>
          <w:rFonts w:ascii="Calibri" w:hAnsi="Calibri" w:cs="Times New Roman"/>
          <w:color w:val="00B050"/>
          <w:sz w:val="20"/>
          <w:szCs w:val="20"/>
          <w:lang w:eastAsia="el-GR"/>
        </w:rPr>
        <w:t xml:space="preserve"> </w:t>
      </w:r>
      <w:r w:rsidR="00C96FCF">
        <w:rPr>
          <w:rFonts w:ascii="Calibri" w:hAnsi="Calibri" w:cs="Times New Roman"/>
          <w:color w:val="000000"/>
          <w:sz w:val="20"/>
          <w:szCs w:val="20"/>
          <w:lang w:eastAsia="el-GR"/>
        </w:rPr>
        <w:t>ικανές ν</w:t>
      </w:r>
      <w:r w:rsidRPr="00FD6974">
        <w:rPr>
          <w:rFonts w:ascii="Calibri" w:hAnsi="Calibri" w:cs="Times New Roman"/>
          <w:color w:val="000000"/>
          <w:sz w:val="20"/>
          <w:szCs w:val="20"/>
          <w:lang w:eastAsia="el-GR"/>
        </w:rPr>
        <w:t>α προκαλέσουν ρήγματα στην καταιγιστική αστική επίθεση, να θέσουν στόχους αντεπίθεσης, να ενώσουν δυνάμεις πάνω σε αυτούς. Κυριάρχησε και κυριαρχεί ο κατακερματισμός και η υπεραριστερή ρητορική.</w:t>
      </w:r>
      <w:r w:rsidR="00A77E0F">
        <w:rPr>
          <w:rFonts w:ascii="Calibri" w:hAnsi="Calibri" w:cs="Times New Roman"/>
          <w:color w:val="000000"/>
          <w:sz w:val="20"/>
          <w:szCs w:val="20"/>
          <w:lang w:eastAsia="el-GR"/>
        </w:rPr>
        <w:t xml:space="preserve"> </w:t>
      </w:r>
    </w:p>
    <w:p w14:paraId="69C3326A"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Οι ευθύνες όλων τους και όλων μας είναι προφανείς. Καθένας με το δικό του μερίδιο και το δικό του βάρος. </w:t>
      </w:r>
    </w:p>
    <w:p w14:paraId="0071FBDB" w14:textId="77777777" w:rsidR="00FD6974" w:rsidRPr="00FD6974" w:rsidRDefault="00FD6974" w:rsidP="00FD6974">
      <w:pPr>
        <w:rPr>
          <w:rFonts w:ascii="Times New Roman" w:eastAsia="Times New Roman" w:hAnsi="Times New Roman" w:cs="Times New Roman"/>
          <w:lang w:eastAsia="el-GR"/>
        </w:rPr>
      </w:pPr>
    </w:p>
    <w:p w14:paraId="2FD7B0E3"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Υπό αυτές τις συνθήκες αναζητείται μια καθολική αυτοκριτική και μια συνολική υπέρβαση. Γιατί η απάντηση στη θύελλα δεν είναι να θρηνούμε πάνω από τα ερείπια της ήττας αλλά να ξανασυζητήσουμε και να ξανασυγκροτήσουμε μια νικηφόρα, και χωρίς τα συμπλέγματα και τις παθογένειες του παρελθόντος, Αριστερά.</w:t>
      </w:r>
    </w:p>
    <w:p w14:paraId="00A9D461"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Μια επανίδρυση σε νέες βάσεις.</w:t>
      </w:r>
    </w:p>
    <w:p w14:paraId="0E45390A" w14:textId="77777777" w:rsidR="00FD6974" w:rsidRPr="00FD6974" w:rsidRDefault="00FD6974" w:rsidP="00FD6974">
      <w:pPr>
        <w:rPr>
          <w:rFonts w:ascii="Times New Roman" w:eastAsia="Times New Roman" w:hAnsi="Times New Roman" w:cs="Times New Roman"/>
          <w:lang w:eastAsia="el-GR"/>
        </w:rPr>
      </w:pPr>
    </w:p>
    <w:p w14:paraId="10A9DB6A"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                                                                      *****</w:t>
      </w:r>
    </w:p>
    <w:p w14:paraId="5F531D44"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Όμως, είναι ακόμη πιο φανερό ότι η ανελέητη επίθεση της κυβέρνησης, οι άμεσες ανάγκες της εργατικής τάξης και των λαϊκών στρωμάτων απαιτούν να συγκεντρωθούν δυνάμεις. Σήμερα. Να ξεκινήσει ένας συντροφικός οργανωμένος διάλογος για όλα τα μεγάλα ζητήματα «που καίνε» μαζί με την, περισσότερο αναγκαία από ποτέ, κοινή δράση στους αγώνες. Εκεί πρωτίστως και όχι σε βιαστικές εκλογικές συγκολλήσεις κορυφών.</w:t>
      </w:r>
    </w:p>
    <w:p w14:paraId="1296968B" w14:textId="77777777" w:rsidR="00FD6974" w:rsidRPr="00FD6974" w:rsidRDefault="00FD6974" w:rsidP="00FD6974">
      <w:pPr>
        <w:rPr>
          <w:rFonts w:ascii="Times New Roman" w:eastAsia="Times New Roman" w:hAnsi="Times New Roman" w:cs="Times New Roman"/>
          <w:lang w:eastAsia="el-GR"/>
        </w:rPr>
      </w:pPr>
    </w:p>
    <w:p w14:paraId="361A07FF"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Αυτό φιλοδοξούμε να πράξουμε. </w:t>
      </w:r>
    </w:p>
    <w:p w14:paraId="1FB18FA4" w14:textId="77777777" w:rsidR="00FD6974" w:rsidRPr="00FD6974" w:rsidRDefault="00FD6974" w:rsidP="00FD6974">
      <w:pPr>
        <w:rPr>
          <w:rFonts w:ascii="Times New Roman" w:eastAsia="Times New Roman" w:hAnsi="Times New Roman" w:cs="Times New Roman"/>
          <w:lang w:eastAsia="el-GR"/>
        </w:rPr>
      </w:pPr>
    </w:p>
    <w:p w14:paraId="79E03D6C"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lastRenderedPageBreak/>
        <w:t>Να διερευνήσουμε και να δράσουμε από κοινού ώστε να επανασυνδεθεί η Αριστερά με το «σώμα της», την εργατική τάξη και τα φτωχά λαϊκά στρώματα. Εκεί όπου βασιλεύει η σύγχρονη εκμετάλλευση, ειδικά της νέας γενιάς, ο εργασιακός κατακερματισμός, το απόλυτο διευθυντικό δικαίωμα. Εκεί που γεννιέται και αναγεννιέται ο εργοδοτικός, γραφειοκρατικός και κυβερνητικός συνδικαλισμός ο οποίος κυριαρχεί στη ΓΣΕΕ.</w:t>
      </w:r>
    </w:p>
    <w:p w14:paraId="2AA156F1"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Για να ξαναγεννηθεί ο αγωνιστικός, ανεξάρτητος και ταξικός συνδικαλισμός, η μήτρα της μαχόμενης Αριστεράς, σε δημιουργική και όχι υποτακτική σχέση με τα κόμματα της. </w:t>
      </w:r>
    </w:p>
    <w:p w14:paraId="0A911506"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Να συζητήσουμε και να δράσουμε από κοινού ώστε να συνδεθεί ο αναγκαίος αγώνας αντίστασης στα κυβερνητικά μέτρα με τον αγώνα για εργασιακές, κοινωνικές και δημοκρατικές κατακτήσεις, με ένα πολιτικό πρόγραμμα άλλης κοινωνικής προοπτικής υπέρ των εργαζομένων και του λαού. Με πρώτο και βασικό ζήτημα τη ριζική μείωση του εργάσιμου χρόνου, με τις αναγκαίες αυξήσεις μισθών και την εξασφάλιση του κοινωνικού εισοδήματος.</w:t>
      </w:r>
    </w:p>
    <w:p w14:paraId="7AE046DE" w14:textId="6C7EAC8B"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 xml:space="preserve">Να διερευνήσουμε και να δράσουμε από κοινού ώστε να βρούμε τους νέους δρόμους, και με τη συνεργασία των λαών, μαζικής απειθαρχίας, ρήξης και εξόδου από το ευρώ, την Ευρωπαϊκή Ένωση και το υπέρογκο δημόσιο χρέος, των δεσμεύσεων που φτάνουν στα 100 χρόνια, </w:t>
      </w:r>
      <w:r w:rsidR="00C96FCF">
        <w:rPr>
          <w:rFonts w:ascii="Calibri" w:hAnsi="Calibri" w:cs="Times New Roman"/>
          <w:color w:val="000000"/>
          <w:sz w:val="20"/>
          <w:szCs w:val="20"/>
          <w:lang w:eastAsia="el-GR"/>
        </w:rPr>
        <w:t>επιδρώντας θετικά και σε ρ</w:t>
      </w:r>
      <w:r w:rsidRPr="00FD6974">
        <w:rPr>
          <w:rFonts w:ascii="Calibri" w:hAnsi="Calibri" w:cs="Times New Roman"/>
          <w:color w:val="000000"/>
          <w:sz w:val="20"/>
          <w:szCs w:val="20"/>
          <w:lang w:eastAsia="el-GR"/>
        </w:rPr>
        <w:t xml:space="preserve">εύματα </w:t>
      </w:r>
      <w:r w:rsidR="00C96FCF">
        <w:rPr>
          <w:rFonts w:ascii="Calibri" w:hAnsi="Calibri" w:cs="Times New Roman"/>
          <w:color w:val="000000"/>
          <w:sz w:val="20"/>
          <w:szCs w:val="20"/>
          <w:lang w:eastAsia="el-GR"/>
        </w:rPr>
        <w:t>που δ</w:t>
      </w:r>
      <w:r w:rsidRPr="00FD6974">
        <w:rPr>
          <w:rFonts w:ascii="Calibri" w:hAnsi="Calibri" w:cs="Times New Roman"/>
          <w:color w:val="000000"/>
          <w:sz w:val="20"/>
          <w:szCs w:val="20"/>
          <w:lang w:eastAsia="el-GR"/>
        </w:rPr>
        <w:t>εν έχουν ακόμη πειστεί για την ασυμβατότητα αυτών των μηχανισμών με τα εργατικά και λαϊκά συμφέροντα. </w:t>
      </w:r>
    </w:p>
    <w:p w14:paraId="090B9BA0"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Για την επανάκτηση και τη διεύρυνση των δημοκρατικών δικαιωμάτων και ελευθεριών.</w:t>
      </w:r>
    </w:p>
    <w:p w14:paraId="1D5E0F09"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Για την αναζωογόνηση του αντιπολεμικού κινήματος, για την ειρήνη και τη φιλία με τους λαούς της Τουρκίας και των Βαλκανίων, την έξοδο από το ΝΑΤΟ και τον αντιδραστικό άξονα με το Ισραήλ, το κλείσιμο των ξένων βάσεων, συζητώντας το ζήτημα της εθνικής ανεξαρτησίας και των κυριαρχικών δικαιωμάτων υπό το πρίσμα των λαϊκών συμφερόντων, της αντιιμπεριαλιστικής πάλης και του διεθνισμού.</w:t>
      </w:r>
    </w:p>
    <w:p w14:paraId="3C7391CE"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Για τα μεγάλα προβλήματα του περιβάλλοντος, της ενέργειας, της παιδείας και του πολιτισμού, της ισότητας των γυναικών και της άρσης της σεξιστικής διάκρισης και καταπίεσης, του μεταναστευτικού και προσφυγικού, σε σύνδεση με τον αγώνα για ταξική χειραφέτηση. </w:t>
      </w:r>
    </w:p>
    <w:p w14:paraId="38AD54E4" w14:textId="77777777" w:rsidR="00FD6974" w:rsidRPr="00FD6974" w:rsidRDefault="00FD6974" w:rsidP="00FD6974">
      <w:pPr>
        <w:rPr>
          <w:rFonts w:ascii="Times New Roman" w:eastAsia="Times New Roman" w:hAnsi="Times New Roman" w:cs="Times New Roman"/>
          <w:lang w:eastAsia="el-GR"/>
        </w:rPr>
      </w:pPr>
    </w:p>
    <w:p w14:paraId="6C9E8C7C"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Να ανοίξουμε ξανά το διάλογο για τα καθοριστικά στρατηγικά ζητήματα, το χαρακτήρα της οικονομικής ανάπτυξης, τον καπιταλισμό της εποχής μας και τη θέση της Ελλάδας, για το «τι πήγε στραβά» στις επαναστάσεις του 20</w:t>
      </w:r>
      <w:r w:rsidRPr="00FD6974">
        <w:rPr>
          <w:rFonts w:ascii="Calibri" w:hAnsi="Calibri" w:cs="Times New Roman"/>
          <w:color w:val="000000"/>
          <w:sz w:val="12"/>
          <w:szCs w:val="12"/>
          <w:vertAlign w:val="superscript"/>
          <w:lang w:eastAsia="el-GR"/>
        </w:rPr>
        <w:t>ου</w:t>
      </w:r>
      <w:r w:rsidRPr="00FD6974">
        <w:rPr>
          <w:rFonts w:ascii="Calibri" w:hAnsi="Calibri" w:cs="Times New Roman"/>
          <w:color w:val="000000"/>
          <w:sz w:val="20"/>
          <w:szCs w:val="20"/>
          <w:lang w:eastAsia="el-GR"/>
        </w:rPr>
        <w:t xml:space="preserve"> αιώνα, για τη σοσιαλιστική προοπτική του 21</w:t>
      </w:r>
      <w:r w:rsidRPr="00FD6974">
        <w:rPr>
          <w:rFonts w:ascii="Calibri" w:hAnsi="Calibri" w:cs="Times New Roman"/>
          <w:color w:val="000000"/>
          <w:sz w:val="12"/>
          <w:szCs w:val="12"/>
          <w:vertAlign w:val="superscript"/>
          <w:lang w:eastAsia="el-GR"/>
        </w:rPr>
        <w:t>ου</w:t>
      </w:r>
      <w:r w:rsidRPr="00FD6974">
        <w:rPr>
          <w:rFonts w:ascii="Calibri" w:hAnsi="Calibri" w:cs="Times New Roman"/>
          <w:color w:val="000000"/>
          <w:sz w:val="20"/>
          <w:szCs w:val="20"/>
          <w:lang w:eastAsia="el-GR"/>
        </w:rPr>
        <w:t xml:space="preserve"> αιώνα και για το «φάντασμα του κομμουνισμού» που ο ίδιος ο αντίπαλος φέρνει ξανά στην επιφάνεια. Ώστε να αναγεννηθεί ο αντικαπιταλιστικός και αντιιμπεριαλιστικός αγώνας, να επανασυνδεθούμε με τα μεγάλα οράματα αλλά με επίγνωση πως δεν αναζητείται στρατηγική συμφωνία, τουλάχιστον άμεσα. </w:t>
      </w:r>
    </w:p>
    <w:p w14:paraId="19807333" w14:textId="77777777" w:rsidR="00FD6974" w:rsidRPr="00FD6974" w:rsidRDefault="00FD6974" w:rsidP="00FD6974">
      <w:pPr>
        <w:rPr>
          <w:rFonts w:ascii="Times New Roman" w:eastAsia="Times New Roman" w:hAnsi="Times New Roman" w:cs="Times New Roman"/>
          <w:lang w:eastAsia="el-GR"/>
        </w:rPr>
      </w:pPr>
    </w:p>
    <w:p w14:paraId="6FD032A2"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Να αναζητήσουμε τους δρόμους και τους τρόπους ώστε να συνδεθούν οι αναγκαίοι στόχοι αποτίναξης της εκμετάλλευσης και της κυριαρχίας με τα καθημερινά αιτήματα πάλης, τις λαϊκές ανάγκες και επίπεδα συνείδησης για να μην καταντούν απλά συνθήματα μιας περιθωριοποιημένης, αυτοαναφορικής, και άρα ακίνδυνης, Αριστεράς.</w:t>
      </w:r>
    </w:p>
    <w:p w14:paraId="21335927" w14:textId="77777777" w:rsidR="00FD6974" w:rsidRPr="00FD6974" w:rsidRDefault="00FD6974" w:rsidP="00FD6974">
      <w:pPr>
        <w:spacing w:after="240"/>
        <w:rPr>
          <w:rFonts w:ascii="Times New Roman" w:eastAsia="Times New Roman" w:hAnsi="Times New Roman" w:cs="Times New Roman"/>
          <w:lang w:eastAsia="el-GR"/>
        </w:rPr>
      </w:pPr>
    </w:p>
    <w:p w14:paraId="49F00103"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                                                                              *****</w:t>
      </w:r>
    </w:p>
    <w:p w14:paraId="1763B3BF"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Για όλους αυτούς τους λόγους και με αυτούς του σκοπούς, καλούμε σε συζήτηση για τη δημιουργία μιας ανοιχτής Αριστερής Πρωτοβουλίας διαλόγου και κοινής δράσης, με την ισότιμη συμμετοχή ανένταχτων αγωνιστών, αγωνιστριών και οργανωμένων δυνάμεων της ασυμβίβαστης, ριζοσπαστικής και ανατρεπτικής Αριστεράς, δίνοντας τον πρώτο λόγο στους εργαζόμενους, στις γυναίκες και τη μαχόμενη διανόηση. Πάνω από όλα, στη νέα γενιά.</w:t>
      </w:r>
    </w:p>
    <w:p w14:paraId="66F37030"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 xml:space="preserve">Δεν επιδιώκουμε μια συμφωνία σε όλα, αλλά μια ανοιχτή διαδικασία συζήτησης ορίζοντας μερικά βασικά προαπαιτούμενα που χρησιμεύουν ως οδηγός και πιστοποίηση της πρόθεσης και της πορείας μας και </w:t>
      </w:r>
      <w:r w:rsidRPr="00FD6974">
        <w:rPr>
          <w:rFonts w:ascii="Calibri" w:hAnsi="Calibri" w:cs="Times New Roman"/>
          <w:color w:val="00B050"/>
          <w:sz w:val="20"/>
          <w:szCs w:val="20"/>
          <w:lang w:eastAsia="el-GR"/>
        </w:rPr>
        <w:t>με</w:t>
      </w:r>
      <w:r w:rsidRPr="00FD6974">
        <w:rPr>
          <w:rFonts w:ascii="Calibri" w:hAnsi="Calibri" w:cs="Times New Roman"/>
          <w:color w:val="000000"/>
          <w:sz w:val="20"/>
          <w:szCs w:val="20"/>
          <w:lang w:eastAsia="el-GR"/>
        </w:rPr>
        <w:t xml:space="preserve"> προοπτική τη συγκρότηση, εν τέλει, ενός αριστερού ριζοσπαστικού πολιτικού μετώπου. </w:t>
      </w:r>
    </w:p>
    <w:p w14:paraId="2423DE6B" w14:textId="77777777" w:rsidR="00FD6974" w:rsidRPr="00FD6974" w:rsidRDefault="00FD6974" w:rsidP="00FD6974">
      <w:pPr>
        <w:rPr>
          <w:rFonts w:ascii="Times New Roman" w:eastAsia="Times New Roman" w:hAnsi="Times New Roman" w:cs="Times New Roman"/>
          <w:lang w:eastAsia="el-GR"/>
        </w:rPr>
      </w:pPr>
    </w:p>
    <w:p w14:paraId="0F1887D0" w14:textId="3BD4F073"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Όσο σκυθρωπή και εάν φαίνεται η εποχή μας, η ταξική πάλη στη χώρα μας και σε όλο τον κόσμο ανοίγει καινούρια «φωτεινά μονοπάτια» για την Αριστερά: Οι πρόσφατοι αγώνες και στην Ελλάδα και στον κόσμο, πείθουν πως τα ανυπότακτα τμήματα της κοινωνίας δεν σιωπούν. Κινητοποιούνται και απαιτούν, όχι μόνο διεκδικώντας κατακτήσεις, αλλά και μια δική τους πολιτική έκφραση. Μια νέα αριστερά, των αγώνων, του διαλόγου και</w:t>
      </w:r>
      <w:r w:rsidRPr="00FD6974">
        <w:rPr>
          <w:rFonts w:ascii="Calibri" w:hAnsi="Calibri" w:cs="Times New Roman"/>
          <w:color w:val="FF0000"/>
          <w:sz w:val="20"/>
          <w:szCs w:val="20"/>
          <w:lang w:eastAsia="el-GR"/>
        </w:rPr>
        <w:t xml:space="preserve"> </w:t>
      </w:r>
      <w:r w:rsidR="00C96FCF">
        <w:rPr>
          <w:rFonts w:ascii="Calibri" w:hAnsi="Calibri" w:cs="Times New Roman"/>
          <w:color w:val="000000"/>
          <w:sz w:val="20"/>
          <w:szCs w:val="20"/>
          <w:lang w:eastAsia="el-GR"/>
        </w:rPr>
        <w:t>ενός σ</w:t>
      </w:r>
      <w:r w:rsidRPr="00FD6974">
        <w:rPr>
          <w:rFonts w:ascii="Calibri" w:hAnsi="Calibri" w:cs="Times New Roman"/>
          <w:color w:val="000000"/>
          <w:sz w:val="20"/>
          <w:szCs w:val="20"/>
          <w:lang w:eastAsia="el-GR"/>
        </w:rPr>
        <w:t>ύγχρονου σχεδίου ανατροπής.   </w:t>
      </w:r>
    </w:p>
    <w:p w14:paraId="3B1F0157" w14:textId="77777777" w:rsidR="00FD6974" w:rsidRPr="00FD6974" w:rsidRDefault="00FD6974" w:rsidP="00FD6974">
      <w:pPr>
        <w:rPr>
          <w:rFonts w:ascii="Times New Roman" w:eastAsia="Times New Roman" w:hAnsi="Times New Roman" w:cs="Times New Roman"/>
          <w:lang w:eastAsia="el-GR"/>
        </w:rPr>
      </w:pPr>
    </w:p>
    <w:p w14:paraId="04930CDC" w14:textId="255F14E2"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Σήμερα κάνουμε το πρώτο βήμα. Ο δρόμος είναι μακρύς, δύσκολος και με εμπόδια. Αυτή είναι η πρόσκληση από εμάς. Αυτή είναι η πρόκληση για όλους.</w:t>
      </w:r>
    </w:p>
    <w:p w14:paraId="18610A9F" w14:textId="77777777" w:rsidR="00FD6974" w:rsidRPr="00FD6974" w:rsidRDefault="00FD6974" w:rsidP="00FD6974">
      <w:pPr>
        <w:rPr>
          <w:rFonts w:ascii="Times New Roman" w:eastAsia="Times New Roman" w:hAnsi="Times New Roman" w:cs="Times New Roman"/>
          <w:lang w:eastAsia="el-GR"/>
        </w:rPr>
      </w:pPr>
    </w:p>
    <w:p w14:paraId="5DE1402A"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t> </w:t>
      </w:r>
    </w:p>
    <w:p w14:paraId="25677343" w14:textId="77777777" w:rsidR="00FD6974" w:rsidRPr="00FD6974" w:rsidRDefault="00FD6974" w:rsidP="00FD6974">
      <w:pPr>
        <w:rPr>
          <w:rFonts w:ascii="Times New Roman" w:hAnsi="Times New Roman" w:cs="Times New Roman"/>
          <w:lang w:eastAsia="el-GR"/>
        </w:rPr>
      </w:pPr>
      <w:r w:rsidRPr="00FD6974">
        <w:rPr>
          <w:rFonts w:ascii="Calibri" w:hAnsi="Calibri" w:cs="Times New Roman"/>
          <w:color w:val="000000"/>
          <w:sz w:val="20"/>
          <w:szCs w:val="20"/>
          <w:lang w:eastAsia="el-GR"/>
        </w:rPr>
        <w:br/>
      </w:r>
      <w:r w:rsidRPr="00FD6974">
        <w:rPr>
          <w:rFonts w:ascii="Calibri" w:hAnsi="Calibri" w:cs="Times New Roman"/>
          <w:color w:val="000000"/>
          <w:sz w:val="20"/>
          <w:szCs w:val="20"/>
          <w:lang w:eastAsia="el-GR"/>
        </w:rPr>
        <w:br/>
      </w:r>
      <w:r w:rsidRPr="00FD6974">
        <w:rPr>
          <w:rFonts w:ascii="Calibri" w:hAnsi="Calibri" w:cs="Times New Roman"/>
          <w:color w:val="000000"/>
          <w:sz w:val="20"/>
          <w:szCs w:val="20"/>
          <w:lang w:eastAsia="el-GR"/>
        </w:rPr>
        <w:br/>
      </w:r>
      <w:r w:rsidRPr="00FD6974">
        <w:rPr>
          <w:rFonts w:ascii="Calibri" w:hAnsi="Calibri" w:cs="Times New Roman"/>
          <w:color w:val="000000"/>
          <w:sz w:val="20"/>
          <w:szCs w:val="20"/>
          <w:lang w:eastAsia="el-GR"/>
        </w:rPr>
        <w:br/>
      </w:r>
      <w:r w:rsidRPr="00FD6974">
        <w:rPr>
          <w:rFonts w:ascii="Calibri" w:hAnsi="Calibri" w:cs="Times New Roman"/>
          <w:color w:val="000000"/>
          <w:sz w:val="20"/>
          <w:szCs w:val="20"/>
          <w:lang w:eastAsia="el-GR"/>
        </w:rPr>
        <w:br/>
      </w:r>
    </w:p>
    <w:p w14:paraId="0CBD8951" w14:textId="77777777" w:rsidR="00FD6974" w:rsidRPr="00FD6974" w:rsidRDefault="00FD6974" w:rsidP="00FD6974">
      <w:pPr>
        <w:rPr>
          <w:rFonts w:ascii="Times New Roman" w:eastAsia="Times New Roman" w:hAnsi="Times New Roman" w:cs="Times New Roman"/>
          <w:lang w:eastAsia="el-GR"/>
        </w:rPr>
      </w:pPr>
    </w:p>
    <w:p w14:paraId="17BDED2A" w14:textId="20FE2249" w:rsidR="000511DB" w:rsidRPr="00050A1D" w:rsidRDefault="000511DB" w:rsidP="00BC5803">
      <w:pPr>
        <w:rPr>
          <w:rFonts w:ascii="Calibri" w:hAnsi="Calibri" w:cs="Apple Symbols"/>
          <w:sz w:val="20"/>
          <w:szCs w:val="20"/>
          <w:lang w:eastAsia="el-GR"/>
        </w:rPr>
      </w:pPr>
    </w:p>
    <w:p w14:paraId="2F1E89AD" w14:textId="77777777" w:rsidR="009C0B12" w:rsidRPr="00050A1D" w:rsidRDefault="009C0B12" w:rsidP="00BC5803">
      <w:pPr>
        <w:rPr>
          <w:rFonts w:ascii="Calibri" w:hAnsi="Calibri" w:cs="Apple Symbols"/>
          <w:sz w:val="20"/>
          <w:szCs w:val="20"/>
          <w:lang w:eastAsia="el-GR"/>
        </w:rPr>
      </w:pPr>
      <w:r w:rsidRPr="00050A1D">
        <w:rPr>
          <w:rFonts w:ascii="Calibri" w:hAnsi="Calibri" w:cs="Apple Symbols"/>
          <w:sz w:val="20"/>
          <w:szCs w:val="20"/>
          <w:lang w:eastAsia="el-GR"/>
        </w:rPr>
        <w:t> </w:t>
      </w:r>
    </w:p>
    <w:p w14:paraId="4194823F" w14:textId="77777777" w:rsidR="009C0B12" w:rsidRPr="00050A1D" w:rsidRDefault="009C0B12" w:rsidP="00BC5803">
      <w:pPr>
        <w:rPr>
          <w:rFonts w:ascii="Calibri" w:eastAsia="Times New Roman" w:hAnsi="Calibri" w:cs="Apple Symbols"/>
          <w:sz w:val="20"/>
          <w:szCs w:val="20"/>
          <w:lang w:eastAsia="el-GR"/>
        </w:rPr>
      </w:pPr>
      <w:r w:rsidRPr="00050A1D">
        <w:rPr>
          <w:rFonts w:ascii="Calibri" w:eastAsia="Times New Roman" w:hAnsi="Calibri" w:cs="Apple Symbols"/>
          <w:sz w:val="20"/>
          <w:szCs w:val="20"/>
          <w:lang w:eastAsia="el-GR"/>
        </w:rPr>
        <w:br/>
      </w:r>
      <w:r w:rsidRPr="00050A1D">
        <w:rPr>
          <w:rFonts w:ascii="Calibri" w:eastAsia="Times New Roman" w:hAnsi="Calibri" w:cs="Apple Symbols"/>
          <w:sz w:val="20"/>
          <w:szCs w:val="20"/>
          <w:lang w:eastAsia="el-GR"/>
        </w:rPr>
        <w:br/>
      </w:r>
      <w:r w:rsidRPr="00050A1D">
        <w:rPr>
          <w:rFonts w:ascii="Calibri" w:eastAsia="Times New Roman" w:hAnsi="Calibri" w:cs="Apple Symbols"/>
          <w:sz w:val="20"/>
          <w:szCs w:val="20"/>
          <w:lang w:eastAsia="el-GR"/>
        </w:rPr>
        <w:br/>
      </w:r>
      <w:r w:rsidRPr="00050A1D">
        <w:rPr>
          <w:rFonts w:ascii="Calibri" w:eastAsia="Times New Roman" w:hAnsi="Calibri" w:cs="Apple Symbols"/>
          <w:sz w:val="20"/>
          <w:szCs w:val="20"/>
          <w:lang w:eastAsia="el-GR"/>
        </w:rPr>
        <w:br/>
      </w:r>
    </w:p>
    <w:p w14:paraId="259A8452" w14:textId="77777777" w:rsidR="00653AB4" w:rsidRPr="00050A1D" w:rsidRDefault="00653AB4" w:rsidP="00BC5803">
      <w:pPr>
        <w:rPr>
          <w:rFonts w:ascii="Calibri" w:hAnsi="Calibri" w:cs="Apple Symbols"/>
          <w:sz w:val="20"/>
          <w:szCs w:val="20"/>
        </w:rPr>
      </w:pPr>
    </w:p>
    <w:sectPr w:rsidR="00653AB4" w:rsidRPr="00050A1D" w:rsidSect="00524F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ple Symbols">
    <w:altName w:val="Apple Symbols"/>
    <w:charset w:val="00"/>
    <w:family w:val="auto"/>
    <w:pitch w:val="variable"/>
    <w:sig w:usb0="800000A3" w:usb1="08007BEB" w:usb2="01840034" w:usb3="00000000" w:csb0="000001FB"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30"/>
    <w:rsid w:val="00002F7E"/>
    <w:rsid w:val="0002058C"/>
    <w:rsid w:val="00031133"/>
    <w:rsid w:val="00032BAC"/>
    <w:rsid w:val="00033E66"/>
    <w:rsid w:val="00050A1D"/>
    <w:rsid w:val="000511DB"/>
    <w:rsid w:val="00064A29"/>
    <w:rsid w:val="00064E04"/>
    <w:rsid w:val="000A10DC"/>
    <w:rsid w:val="000B089E"/>
    <w:rsid w:val="001013F3"/>
    <w:rsid w:val="0012737E"/>
    <w:rsid w:val="001B2D6A"/>
    <w:rsid w:val="001D2DBA"/>
    <w:rsid w:val="00206D3E"/>
    <w:rsid w:val="00221F51"/>
    <w:rsid w:val="00256B1C"/>
    <w:rsid w:val="00257E1F"/>
    <w:rsid w:val="002B4C3C"/>
    <w:rsid w:val="002D09C2"/>
    <w:rsid w:val="002D2C08"/>
    <w:rsid w:val="002D7BE2"/>
    <w:rsid w:val="002E6DC6"/>
    <w:rsid w:val="0031450F"/>
    <w:rsid w:val="00370353"/>
    <w:rsid w:val="003A5123"/>
    <w:rsid w:val="003E4287"/>
    <w:rsid w:val="003F1C3E"/>
    <w:rsid w:val="00443716"/>
    <w:rsid w:val="004730A8"/>
    <w:rsid w:val="004A3707"/>
    <w:rsid w:val="004A3CF7"/>
    <w:rsid w:val="00507AEE"/>
    <w:rsid w:val="0051149B"/>
    <w:rsid w:val="00522E65"/>
    <w:rsid w:val="00524F2F"/>
    <w:rsid w:val="005414FF"/>
    <w:rsid w:val="005943B4"/>
    <w:rsid w:val="005A77AD"/>
    <w:rsid w:val="00614616"/>
    <w:rsid w:val="00645C66"/>
    <w:rsid w:val="00653AB4"/>
    <w:rsid w:val="00657824"/>
    <w:rsid w:val="00673BEC"/>
    <w:rsid w:val="00681E5D"/>
    <w:rsid w:val="00693F29"/>
    <w:rsid w:val="00696B8F"/>
    <w:rsid w:val="006A53DA"/>
    <w:rsid w:val="006E6909"/>
    <w:rsid w:val="0070679B"/>
    <w:rsid w:val="00746827"/>
    <w:rsid w:val="00795274"/>
    <w:rsid w:val="007B1A1B"/>
    <w:rsid w:val="007C0F1E"/>
    <w:rsid w:val="007C3464"/>
    <w:rsid w:val="007D27F2"/>
    <w:rsid w:val="007F54AB"/>
    <w:rsid w:val="00841053"/>
    <w:rsid w:val="00875BD0"/>
    <w:rsid w:val="008A6952"/>
    <w:rsid w:val="008B5458"/>
    <w:rsid w:val="008B5A94"/>
    <w:rsid w:val="008C1FE3"/>
    <w:rsid w:val="009216DC"/>
    <w:rsid w:val="009502E4"/>
    <w:rsid w:val="009A6168"/>
    <w:rsid w:val="009B45B2"/>
    <w:rsid w:val="009C0B12"/>
    <w:rsid w:val="00A5302A"/>
    <w:rsid w:val="00A77E0F"/>
    <w:rsid w:val="00AB36F3"/>
    <w:rsid w:val="00AC785E"/>
    <w:rsid w:val="00B062C5"/>
    <w:rsid w:val="00B131AF"/>
    <w:rsid w:val="00B579A6"/>
    <w:rsid w:val="00B827DF"/>
    <w:rsid w:val="00BA05A0"/>
    <w:rsid w:val="00BB0730"/>
    <w:rsid w:val="00BB6E0F"/>
    <w:rsid w:val="00BC5803"/>
    <w:rsid w:val="00C10A84"/>
    <w:rsid w:val="00C22327"/>
    <w:rsid w:val="00C34BA9"/>
    <w:rsid w:val="00C710DD"/>
    <w:rsid w:val="00C96FCF"/>
    <w:rsid w:val="00CA7228"/>
    <w:rsid w:val="00CA789A"/>
    <w:rsid w:val="00CC47F5"/>
    <w:rsid w:val="00CC4ACC"/>
    <w:rsid w:val="00CE6097"/>
    <w:rsid w:val="00D060CC"/>
    <w:rsid w:val="00D14594"/>
    <w:rsid w:val="00D16CE4"/>
    <w:rsid w:val="00D406D9"/>
    <w:rsid w:val="00D50C76"/>
    <w:rsid w:val="00D518EE"/>
    <w:rsid w:val="00DA1AC9"/>
    <w:rsid w:val="00DA503F"/>
    <w:rsid w:val="00DB59AA"/>
    <w:rsid w:val="00DF1896"/>
    <w:rsid w:val="00DF29DC"/>
    <w:rsid w:val="00E53E46"/>
    <w:rsid w:val="00E94906"/>
    <w:rsid w:val="00EA18E5"/>
    <w:rsid w:val="00EE556F"/>
    <w:rsid w:val="00EE61A6"/>
    <w:rsid w:val="00EE63D6"/>
    <w:rsid w:val="00EF5529"/>
    <w:rsid w:val="00F14E63"/>
    <w:rsid w:val="00F20D4C"/>
    <w:rsid w:val="00F64390"/>
    <w:rsid w:val="00F66BFA"/>
    <w:rsid w:val="00F804F0"/>
    <w:rsid w:val="00FA5DC9"/>
    <w:rsid w:val="00FC4A5F"/>
    <w:rsid w:val="00FD6974"/>
    <w:rsid w:val="00FD7BC7"/>
    <w:rsid w:val="00FE5C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01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730"/>
    <w:pPr>
      <w:spacing w:before="100" w:beforeAutospacing="1" w:after="100" w:afterAutospacing="1"/>
    </w:pPr>
    <w:rPr>
      <w:rFonts w:ascii="Times New Roman" w:hAnsi="Times New Roman" w:cs="Times New Roman"/>
      <w:lang w:eastAsia="el-GR"/>
    </w:rPr>
  </w:style>
  <w:style w:type="paragraph" w:styleId="NoSpacing">
    <w:name w:val="No Spacing"/>
    <w:uiPriority w:val="1"/>
    <w:qFormat/>
    <w:rsid w:val="00B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90368">
      <w:bodyDiv w:val="1"/>
      <w:marLeft w:val="0"/>
      <w:marRight w:val="0"/>
      <w:marTop w:val="0"/>
      <w:marBottom w:val="0"/>
      <w:divBdr>
        <w:top w:val="none" w:sz="0" w:space="0" w:color="auto"/>
        <w:left w:val="none" w:sz="0" w:space="0" w:color="auto"/>
        <w:bottom w:val="none" w:sz="0" w:space="0" w:color="auto"/>
        <w:right w:val="none" w:sz="0" w:space="0" w:color="auto"/>
      </w:divBdr>
    </w:div>
    <w:div w:id="1040082921">
      <w:bodyDiv w:val="1"/>
      <w:marLeft w:val="0"/>
      <w:marRight w:val="0"/>
      <w:marTop w:val="0"/>
      <w:marBottom w:val="0"/>
      <w:divBdr>
        <w:top w:val="none" w:sz="0" w:space="0" w:color="auto"/>
        <w:left w:val="none" w:sz="0" w:space="0" w:color="auto"/>
        <w:bottom w:val="none" w:sz="0" w:space="0" w:color="auto"/>
        <w:right w:val="none" w:sz="0" w:space="0" w:color="auto"/>
      </w:divBdr>
    </w:div>
    <w:div w:id="1101416046">
      <w:bodyDiv w:val="1"/>
      <w:marLeft w:val="0"/>
      <w:marRight w:val="0"/>
      <w:marTop w:val="0"/>
      <w:marBottom w:val="0"/>
      <w:divBdr>
        <w:top w:val="none" w:sz="0" w:space="0" w:color="auto"/>
        <w:left w:val="none" w:sz="0" w:space="0" w:color="auto"/>
        <w:bottom w:val="none" w:sz="0" w:space="0" w:color="auto"/>
        <w:right w:val="none" w:sz="0" w:space="0" w:color="auto"/>
      </w:divBdr>
    </w:div>
    <w:div w:id="1475752469">
      <w:bodyDiv w:val="1"/>
      <w:marLeft w:val="0"/>
      <w:marRight w:val="0"/>
      <w:marTop w:val="0"/>
      <w:marBottom w:val="0"/>
      <w:divBdr>
        <w:top w:val="none" w:sz="0" w:space="0" w:color="auto"/>
        <w:left w:val="none" w:sz="0" w:space="0" w:color="auto"/>
        <w:bottom w:val="none" w:sz="0" w:space="0" w:color="auto"/>
        <w:right w:val="none" w:sz="0" w:space="0" w:color="auto"/>
      </w:divBdr>
    </w:div>
    <w:div w:id="1850487760">
      <w:bodyDiv w:val="1"/>
      <w:marLeft w:val="0"/>
      <w:marRight w:val="0"/>
      <w:marTop w:val="0"/>
      <w:marBottom w:val="0"/>
      <w:divBdr>
        <w:top w:val="none" w:sz="0" w:space="0" w:color="auto"/>
        <w:left w:val="none" w:sz="0" w:space="0" w:color="auto"/>
        <w:bottom w:val="none" w:sz="0" w:space="0" w:color="auto"/>
        <w:right w:val="none" w:sz="0" w:space="0" w:color="auto"/>
      </w:divBdr>
    </w:div>
    <w:div w:id="2078938264">
      <w:bodyDiv w:val="1"/>
      <w:marLeft w:val="0"/>
      <w:marRight w:val="0"/>
      <w:marTop w:val="0"/>
      <w:marBottom w:val="0"/>
      <w:divBdr>
        <w:top w:val="none" w:sz="0" w:space="0" w:color="auto"/>
        <w:left w:val="none" w:sz="0" w:space="0" w:color="auto"/>
        <w:bottom w:val="none" w:sz="0" w:space="0" w:color="auto"/>
        <w:right w:val="none" w:sz="0" w:space="0" w:color="auto"/>
      </w:divBdr>
    </w:div>
    <w:div w:id="2109697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9715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του Microsoft Office</dc:creator>
  <cp:keywords/>
  <dc:description/>
  <cp:lastModifiedBy>tolikakaterina1@gmail.com</cp:lastModifiedBy>
  <cp:revision>2</cp:revision>
  <dcterms:created xsi:type="dcterms:W3CDTF">2021-07-09T08:14:00Z</dcterms:created>
  <dcterms:modified xsi:type="dcterms:W3CDTF">2021-07-09T08:14:00Z</dcterms:modified>
</cp:coreProperties>
</file>